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A34" w:rsidRDefault="00E80A34" w:rsidP="00582527">
      <w:pPr>
        <w:pStyle w:val="Heading2"/>
      </w:pPr>
      <w:r>
        <w:t>File</w:t>
      </w:r>
      <w:r w:rsidR="00582527">
        <w:t xml:space="preserve"> names and descriptions</w:t>
      </w:r>
      <w:bookmarkStart w:id="0" w:name="_GoBack"/>
      <w:bookmarkEnd w:id="0"/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80A34" w:rsidTr="00582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:rsidR="00E80A34" w:rsidRDefault="00E80A34" w:rsidP="00E80A34">
            <w:r>
              <w:t>File name</w:t>
            </w:r>
          </w:p>
        </w:tc>
        <w:tc>
          <w:tcPr>
            <w:tcW w:w="4508" w:type="dxa"/>
          </w:tcPr>
          <w:p w:rsidR="00E80A34" w:rsidRDefault="00E80A34" w:rsidP="00E80A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80A34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:rsidR="00E80A34" w:rsidRDefault="002E3B8A" w:rsidP="00E80A34">
            <w:r>
              <w:t>Process measures.csv</w:t>
            </w:r>
          </w:p>
        </w:tc>
        <w:tc>
          <w:tcPr>
            <w:tcW w:w="4508" w:type="dxa"/>
          </w:tcPr>
          <w:p w:rsidR="00E80A34" w:rsidRDefault="006A3E9D" w:rsidP="00E80A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CSV file contains</w:t>
            </w:r>
            <w:r w:rsidR="003E2C86">
              <w:t xml:space="preserve"> the c</w:t>
            </w:r>
            <w:r w:rsidR="003E2C86">
              <w:t xml:space="preserve">alculated sentence production and global linearity measures for </w:t>
            </w:r>
            <w:r w:rsidR="003E2C86">
              <w:t>all participants</w:t>
            </w:r>
          </w:p>
        </w:tc>
      </w:tr>
      <w:tr w:rsidR="00E80A34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:rsidR="00E80A34" w:rsidRDefault="00EC7F07" w:rsidP="00E80A34">
            <w:r w:rsidRPr="00EC7F07">
              <w:t>Understanding scale pre and post scores</w:t>
            </w:r>
            <w:r>
              <w:t>.csv</w:t>
            </w:r>
          </w:p>
        </w:tc>
        <w:tc>
          <w:tcPr>
            <w:tcW w:w="4508" w:type="dxa"/>
          </w:tcPr>
          <w:p w:rsidR="00E80A34" w:rsidRDefault="003E2C86" w:rsidP="00E80A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CSV file contains all participants’ pre- and post-test scores on each item of the Subjective Understanding Scale.</w:t>
            </w:r>
          </w:p>
        </w:tc>
      </w:tr>
      <w:tr w:rsidR="00E80A34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:rsidR="00E80A34" w:rsidRDefault="00EC7F07" w:rsidP="00E80A34">
            <w:r w:rsidRPr="00EC7F07">
              <w:t>WBI study 3 full data</w:t>
            </w:r>
            <w:r w:rsidR="000625ED">
              <w:t>.csv</w:t>
            </w:r>
          </w:p>
        </w:tc>
        <w:tc>
          <w:tcPr>
            <w:tcW w:w="4508" w:type="dxa"/>
          </w:tcPr>
          <w:p w:rsidR="00E80A34" w:rsidRDefault="003E2C86" w:rsidP="00E80A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This CSV file contains all participants’ scores on each item of the Galbraith and </w:t>
            </w:r>
            <w:proofErr w:type="spellStart"/>
            <w:r>
              <w:t>Baaijen</w:t>
            </w:r>
            <w:proofErr w:type="spellEnd"/>
            <w:r>
              <w:t xml:space="preserve"> (in preparation) Writing Beliefs Inventory</w:t>
            </w:r>
          </w:p>
        </w:tc>
      </w:tr>
    </w:tbl>
    <w:p w:rsidR="003E2C86" w:rsidRDefault="003E2C86" w:rsidP="00E80A34"/>
    <w:p w:rsidR="00E80A34" w:rsidRDefault="003E2C86" w:rsidP="003E2C86">
      <w:pPr>
        <w:pStyle w:val="Heading2"/>
      </w:pPr>
      <w:r>
        <w:t>Variable</w:t>
      </w:r>
      <w:r w:rsidR="00582527">
        <w:t xml:space="preserve"> names and descriptions</w:t>
      </w:r>
    </w:p>
    <w:tbl>
      <w:tblPr>
        <w:tblStyle w:val="GridTable4-Accent1"/>
        <w:tblW w:w="9067" w:type="dxa"/>
        <w:tblLook w:val="04A0" w:firstRow="1" w:lastRow="0" w:firstColumn="1" w:lastColumn="0" w:noHBand="0" w:noVBand="1"/>
      </w:tblPr>
      <w:tblGrid>
        <w:gridCol w:w="3356"/>
        <w:gridCol w:w="5711"/>
      </w:tblGrid>
      <w:tr w:rsidR="00ED2B31" w:rsidTr="00582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Default="00ED2B31" w:rsidP="003E2C86">
            <w:r>
              <w:t>Variable name</w:t>
            </w:r>
          </w:p>
        </w:tc>
        <w:tc>
          <w:tcPr>
            <w:tcW w:w="5764" w:type="dxa"/>
          </w:tcPr>
          <w:p w:rsidR="00ED2B31" w:rsidRDefault="00ED2B31" w:rsidP="003E2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Default="00ED2B31" w:rsidP="003E2C86">
            <w:r>
              <w:t>PP/Participant</w:t>
            </w:r>
          </w:p>
        </w:tc>
        <w:tc>
          <w:tcPr>
            <w:tcW w:w="5764" w:type="dxa"/>
          </w:tcPr>
          <w:p w:rsidR="00ED2B31" w:rsidRDefault="00ED2B31" w:rsidP="003E2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Participant ID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Mean_LBS_Pause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Mean linear between sentence pause time (milliseconds)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Percent_LBW_Over_Two_Seconds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Proportion of linear between sentence pauses that are over two seconds in length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Percent_R_Burst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The number of RRL and PRL bursts expressed as a percentage of the total number of bursts.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P_Burst_Words_Percent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The total number of words produced in P-bursts, expressed as a percentage of the total number of words in the keystroke log.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Total_Chars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Total number of characters in the keystroke log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Final_Text_Total_Chars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Total number of characters in the final text product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Text_Modification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The total number of characters produced in the keystroke log, divided by the total number of characters in the final text.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Percentage_LBS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The number of linear transitions between-sentences as a proportion of the total number of sentence transitions.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Percentage_LBW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The number of linear transitions between-words as a proportion of the total number of word transitions.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Production_Cycles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Number of text production cycles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Event_Percentage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The percentage of total time spent writing that is devoted to operations other than producing text or pausing.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I_Burst_Percentage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The number of I-bursts, expressed as a percentage of the total number of bursts.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Sentences_out_of_order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</w:t>
            </w:r>
            <w:r w:rsidRPr="00825A31">
              <w:rPr>
                <w:rFonts w:ascii="Calibri" w:eastAsia="Times New Roman" w:hAnsi="Calibri" w:cs="Calibri"/>
                <w:color w:val="000000"/>
                <w:lang w:eastAsia="en-GB"/>
              </w:rPr>
              <w:t>very time an individual moved away from the leading edge to insert a new complete sentence.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Sentences_Final_Order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N</w:t>
            </w:r>
            <w:r w:rsidRPr="00825A31">
              <w:rPr>
                <w:rFonts w:ascii="Calibri" w:eastAsia="Times New Roman" w:hAnsi="Calibri" w:cs="Calibri"/>
                <w:color w:val="000000"/>
                <w:lang w:eastAsia="en-GB"/>
              </w:rPr>
              <w:t>umber of sentences in the final text product, minus the number of sentences made out of order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A55BB">
              <w:rPr>
                <w:rFonts w:ascii="Calibri" w:eastAsia="Times New Roman" w:hAnsi="Calibri" w:cs="Calibri"/>
                <w:color w:val="000000"/>
                <w:lang w:eastAsia="en-GB"/>
              </w:rPr>
              <w:t>Sentence_Linearity</w:t>
            </w:r>
            <w:proofErr w:type="spellEnd"/>
          </w:p>
        </w:tc>
        <w:tc>
          <w:tcPr>
            <w:tcW w:w="5764" w:type="dxa"/>
          </w:tcPr>
          <w:p w:rsidR="00ED2B31" w:rsidRPr="008A55BB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Total number of sentences in the final text product minus the number of sentences produced in sequential order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Pr="008A55BB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Condition</w:t>
            </w:r>
          </w:p>
        </w:tc>
        <w:tc>
          <w:tcPr>
            <w:tcW w:w="5764" w:type="dxa"/>
          </w:tcPr>
          <w:p w:rsidR="00ED2B31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Experimental condition, where O = outline planning with final drafting and S = synthetic planning with rough drafting</w:t>
            </w:r>
          </w:p>
        </w:tc>
      </w:tr>
      <w:tr w:rsidR="00ED2B31" w:rsidTr="005825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Dyslexia</w:t>
            </w:r>
          </w:p>
        </w:tc>
        <w:tc>
          <w:tcPr>
            <w:tcW w:w="5764" w:type="dxa"/>
          </w:tcPr>
          <w:p w:rsidR="00ED2B31" w:rsidRDefault="00ED2B31" w:rsidP="002E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Whether participant has a dyslexia diagnosis, where D = dyslexia and ND = no dyslexia</w:t>
            </w:r>
          </w:p>
        </w:tc>
      </w:tr>
      <w:tr w:rsid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</w:tcPr>
          <w:p w:rsidR="00ED2B31" w:rsidRDefault="00ED2B31" w:rsidP="002E0679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Format</w:t>
            </w:r>
          </w:p>
        </w:tc>
        <w:tc>
          <w:tcPr>
            <w:tcW w:w="5764" w:type="dxa"/>
          </w:tcPr>
          <w:p w:rsidR="00ED2B31" w:rsidRDefault="00ED2B31" w:rsidP="002E0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Format that the experiment was conducted in, where P = in person and O = online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Uscale_1_1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Pre-test Understanding scale item: </w:t>
            </w:r>
            <w:r w:rsidRPr="005A1BA2">
              <w:rPr>
                <w:rFonts w:ascii="Calibri" w:eastAsia="Times New Roman" w:hAnsi="Calibri" w:cs="Calibri"/>
                <w:color w:val="000000"/>
                <w:lang w:eastAsia="en-GB"/>
              </w:rPr>
              <w:t>Knowledge about the topic.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Uscale_1_2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sz w:val="23"/>
                <w:szCs w:val="23"/>
              </w:rPr>
              <w:t>How well you understand the topic.</w:t>
            </w:r>
            <w:r w:rsidR="00582527">
              <w:rPr>
                <w:sz w:val="23"/>
                <w:szCs w:val="23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Uscale_1_3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sz w:val="23"/>
                <w:szCs w:val="23"/>
              </w:rPr>
              <w:t>How organised your thoughts about the topic are.</w:t>
            </w:r>
            <w:r w:rsidR="00582527">
              <w:rPr>
                <w:sz w:val="23"/>
                <w:szCs w:val="23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Uscale_1_4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well you could explain the topic.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Uscale_1_5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clear your thoughts about the topic are.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Uscale_1_6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clear your interpretation of the topic is.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Uscale_1_7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coherent your thoughts about the topic are.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Uscale_1_8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structured your thoughts about the topic are.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Uscale_1_9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much you can make sense of the topic's issues.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Uscale_1_10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clear the relationships between your ideas about the topic are.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Uscale_1_11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well you comprehend the topic’s issues.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135E5D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Uscale_1_12</w:t>
            </w:r>
          </w:p>
        </w:tc>
        <w:tc>
          <w:tcPr>
            <w:tcW w:w="5764" w:type="dxa"/>
          </w:tcPr>
          <w:p w:rsidR="00ED2B31" w:rsidRPr="00135E5D" w:rsidRDefault="00ED2B31" w:rsidP="00135E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Pre-test Understanding scale item: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well-ordered your thoughts about the topic are.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Uscale_2_1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Understanding scale item: </w:t>
            </w:r>
            <w:r w:rsidRPr="005A1BA2">
              <w:rPr>
                <w:rFonts w:ascii="Calibri" w:eastAsia="Times New Roman" w:hAnsi="Calibri" w:cs="Calibri"/>
                <w:color w:val="000000"/>
                <w:lang w:eastAsia="en-GB"/>
              </w:rPr>
              <w:t>Knowledge about the topic.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Uscale_2_2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>
              <w:rPr>
                <w:sz w:val="23"/>
                <w:szCs w:val="23"/>
              </w:rPr>
              <w:t>How well you understand the topic.</w:t>
            </w:r>
            <w:r w:rsidR="00582527">
              <w:rPr>
                <w:sz w:val="23"/>
                <w:szCs w:val="23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Uscale_2_3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>
              <w:rPr>
                <w:sz w:val="23"/>
                <w:szCs w:val="23"/>
              </w:rPr>
              <w:t>How organised your thoughts about the topic are.</w:t>
            </w:r>
            <w:r w:rsidR="00582527">
              <w:rPr>
                <w:sz w:val="23"/>
                <w:szCs w:val="23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Uscale_2_4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well you could explain the topic.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Uscale_2_5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clear your thoughts about the topic are.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Uscale_2_6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clear your interpretation of the topic is.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Uscale_2_7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coherent your thoughts about the topic are.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Uscale_2_8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structured your thoughts about the topic are.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Uscale_2_9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much you can make sense of the topic's issues.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Uscale_2_10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clear the relationships between your ideas about the topic are.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Pr="00135E5D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Uscale_2_11</w:t>
            </w: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well you comprehend the topic’s issues.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ED2B31" w:rsidRPr="00135E5D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ED2B31" w:rsidRDefault="00ED2B31" w:rsidP="004C376A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135E5D">
              <w:rPr>
                <w:rFonts w:ascii="Calibri" w:eastAsia="Times New Roman" w:hAnsi="Calibri" w:cs="Calibri"/>
                <w:color w:val="000000"/>
                <w:lang w:eastAsia="en-GB"/>
              </w:rPr>
              <w:t>Uscale_2_12</w:t>
            </w:r>
          </w:p>
          <w:p w:rsidR="00ED2B31" w:rsidRDefault="00ED2B31" w:rsidP="00ED2B31">
            <w:pPr>
              <w:rPr>
                <w:rFonts w:ascii="Calibri" w:eastAsia="Times New Roman" w:hAnsi="Calibri" w:cs="Calibri"/>
                <w:lang w:eastAsia="en-GB"/>
              </w:rPr>
            </w:pPr>
          </w:p>
          <w:p w:rsidR="00ED2B31" w:rsidRPr="00ED2B31" w:rsidRDefault="00ED2B31" w:rsidP="00ED2B31">
            <w:pPr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64" w:type="dxa"/>
          </w:tcPr>
          <w:p w:rsidR="00ED2B31" w:rsidRPr="00135E5D" w:rsidRDefault="00ED2B31" w:rsidP="004C37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Post-test Understanding scale item: </w:t>
            </w:r>
            <w:r w:rsidRPr="004C376A">
              <w:rPr>
                <w:rFonts w:ascii="Calibri" w:eastAsia="Times New Roman" w:hAnsi="Calibri" w:cs="Calibri"/>
                <w:color w:val="000000"/>
                <w:lang w:eastAsia="en-GB"/>
              </w:rPr>
              <w:t>How well-ordered your thoughts about the topic are.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582527">
              <w:rPr>
                <w:rFonts w:ascii="Calibri" w:eastAsia="Times New Roman" w:hAnsi="Calibri" w:cs="Calibri"/>
                <w:color w:val="000000"/>
                <w:lang w:eastAsia="en-GB"/>
              </w:rPr>
              <w:t>1 = very little, 7 = a great deal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Q1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involves expressing a distinctive point of view.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 good writer makes sure they know what they think before they start to write.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successful writing is to stick to one's plan.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Q4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anticipate and answer their audience's questions.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Q5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good writing is revising.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Q6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It's important to keep your overall purpose in mind while writing.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Q7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is a process involving a lot of emotion.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Q8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is primarily about transmitting information.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Q9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Writers need to immerse themselves in their writing.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Q10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helps me understand better what I'm thinking about.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Q11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requires making a detailed outline before writing.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Q12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is often an emotional experience.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Q13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successful writing is accurately reporting what authorities think.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Q14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thoroughly explain their opinions and findings.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Q15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involves getting each sentence right before moving on to the next.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Q16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Writing's main purpose is to share the information in sources accurately.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Q17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helps me see the complexity of ideas.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Q18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Revising involves reorganising the structure of the text.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Q19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My thoughts and ideas become clearer to me as I write and rewrite.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Q20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A primary goal of writing should be to have to make as few changes as possible.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(REVERSE CODED)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Q21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involves editing many times.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Q22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is a process of reviewing, revising, and rethinking.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Q23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Revision is a multi-stage process.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Q24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 is important for writers to get their ideas straight before they start to write.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Q25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most important reason to write is to report what authorities think about a subject.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Q26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try to be objective.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Q27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Writing's main purpose it to give </w:t>
            </w:r>
            <w:proofErr w:type="gramStart"/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other</w:t>
            </w:r>
            <w:proofErr w:type="gramEnd"/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people information.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Q28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When writing, it's best to use proven formats and templates, and then fill in the important information.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Q29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writing involves developing ideas over a series of drafts.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Q30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 is important to develop a distinctive writing style.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Q31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successful writing is making a well-organised plan.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Q32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include a lot of quotes from authorities in their writing.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Q33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requires going back over it to improve what has been written.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Q34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The key to good writing is conveying information clearly.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Q35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 is important to thoroughly revise initial drafts of text.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Q36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should involve a personal interpretation of content.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Q37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should focus on the information in books and articles.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Q38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Writing helps new ideas emerge.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Q39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keep their audience in mind.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Q40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Thorough planning is the most important aspect of writing.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Q41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adapt their message to their readers.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Q42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Good writers are reader-friendly.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  <w:tr w:rsidR="0014199B" w:rsidRPr="00ED2B31" w:rsidTr="0058252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3" w:type="dxa"/>
            <w:noWrap/>
            <w:hideMark/>
          </w:tcPr>
          <w:p w:rsidR="0014199B" w:rsidRPr="00ED2B31" w:rsidRDefault="0014199B" w:rsidP="0014199B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D2B31">
              <w:rPr>
                <w:rFonts w:ascii="Calibri" w:eastAsia="Times New Roman" w:hAnsi="Calibri" w:cs="Calibri"/>
                <w:color w:val="000000"/>
                <w:lang w:eastAsia="en-GB"/>
              </w:rPr>
              <w:t>Q43</w:t>
            </w:r>
          </w:p>
        </w:tc>
        <w:tc>
          <w:tcPr>
            <w:tcW w:w="5764" w:type="dxa"/>
          </w:tcPr>
          <w:p w:rsidR="0014199B" w:rsidRPr="00DC59FE" w:rsidRDefault="0014199B" w:rsidP="00141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Writing Beliefs Inventory item: </w:t>
            </w:r>
            <w:r w:rsidRPr="00DC59FE">
              <w:rPr>
                <w:rFonts w:ascii="Calibri" w:eastAsia="Times New Roman" w:hAnsi="Calibri" w:cs="Calibri"/>
                <w:color w:val="000000"/>
                <w:lang w:eastAsia="en-GB"/>
              </w:rPr>
              <w:t>It's important to select the words that suit your purpose, audience, and occasion.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 = strongly agree and 5 = strongly disagree</w:t>
            </w:r>
          </w:p>
        </w:tc>
      </w:tr>
    </w:tbl>
    <w:p w:rsidR="003E2C86" w:rsidRPr="003E2C86" w:rsidRDefault="003E2C86" w:rsidP="003E2C86"/>
    <w:sectPr w:rsidR="003E2C86" w:rsidRPr="003E2C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D23" w:rsidRDefault="002A4D23" w:rsidP="00ED2B31">
      <w:pPr>
        <w:spacing w:after="0" w:line="240" w:lineRule="auto"/>
      </w:pPr>
      <w:r>
        <w:separator/>
      </w:r>
    </w:p>
  </w:endnote>
  <w:endnote w:type="continuationSeparator" w:id="0">
    <w:p w:rsidR="002A4D23" w:rsidRDefault="002A4D23" w:rsidP="00ED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D23" w:rsidRDefault="002A4D23" w:rsidP="00ED2B31">
      <w:pPr>
        <w:spacing w:after="0" w:line="240" w:lineRule="auto"/>
      </w:pPr>
      <w:r>
        <w:separator/>
      </w:r>
    </w:p>
  </w:footnote>
  <w:footnote w:type="continuationSeparator" w:id="0">
    <w:p w:rsidR="002A4D23" w:rsidRDefault="002A4D23" w:rsidP="00ED2B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3C0"/>
    <w:rsid w:val="000625ED"/>
    <w:rsid w:val="00135E5D"/>
    <w:rsid w:val="0014199B"/>
    <w:rsid w:val="002A4D23"/>
    <w:rsid w:val="002E0679"/>
    <w:rsid w:val="002E3B8A"/>
    <w:rsid w:val="00335B81"/>
    <w:rsid w:val="003E2C86"/>
    <w:rsid w:val="004C376A"/>
    <w:rsid w:val="00582527"/>
    <w:rsid w:val="005A1BA2"/>
    <w:rsid w:val="006A3E9D"/>
    <w:rsid w:val="00A2727A"/>
    <w:rsid w:val="00CA73C0"/>
    <w:rsid w:val="00E80A34"/>
    <w:rsid w:val="00EC7F07"/>
    <w:rsid w:val="00ED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E39B4"/>
  <w15:chartTrackingRefBased/>
  <w15:docId w15:val="{9AD985E1-448A-47AF-87EC-91A4B90D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0A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0A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80A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2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B31"/>
  </w:style>
  <w:style w:type="paragraph" w:styleId="Footer">
    <w:name w:val="footer"/>
    <w:basedOn w:val="Normal"/>
    <w:link w:val="FooterChar"/>
    <w:uiPriority w:val="99"/>
    <w:unhideWhenUsed/>
    <w:rsid w:val="00ED2B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B31"/>
  </w:style>
  <w:style w:type="table" w:styleId="GridTable4-Accent1">
    <w:name w:val="Grid Table 4 Accent 1"/>
    <w:basedOn w:val="TableNormal"/>
    <w:uiPriority w:val="49"/>
    <w:rsid w:val="0058252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Portsmouth</Company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Hall</dc:creator>
  <cp:keywords/>
  <dc:description/>
  <cp:lastModifiedBy>Sophie Hall</cp:lastModifiedBy>
  <cp:revision>11</cp:revision>
  <dcterms:created xsi:type="dcterms:W3CDTF">2023-02-09T11:17:00Z</dcterms:created>
  <dcterms:modified xsi:type="dcterms:W3CDTF">2023-02-09T14:24:00Z</dcterms:modified>
</cp:coreProperties>
</file>